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A1E" w:rsidRPr="00640D37" w:rsidRDefault="006F4639" w:rsidP="00A25A1E">
      <w:pPr>
        <w:rPr>
          <w:b/>
        </w:rPr>
      </w:pPr>
      <w:r w:rsidRPr="00640D37">
        <w:rPr>
          <w:b/>
        </w:rPr>
        <w:t>Personalised Learning Plan</w:t>
      </w:r>
      <w:r w:rsidR="00CB3B3D" w:rsidRPr="00640D37">
        <w:rPr>
          <w:b/>
        </w:rPr>
        <w:t xml:space="preserve"> </w:t>
      </w:r>
      <w:r w:rsidR="00AC408E" w:rsidRPr="00640D37">
        <w:rPr>
          <w:b/>
        </w:rPr>
        <w:tab/>
      </w:r>
      <w:r w:rsidR="00AC408E" w:rsidRPr="00640D37">
        <w:rPr>
          <w:b/>
        </w:rPr>
        <w:tab/>
      </w:r>
      <w:r w:rsidR="00AC408E" w:rsidRPr="00640D37">
        <w:rPr>
          <w:b/>
        </w:rPr>
        <w:tab/>
      </w:r>
      <w:r w:rsidR="00AC408E" w:rsidRPr="00640D37">
        <w:rPr>
          <w:b/>
        </w:rPr>
        <w:tab/>
      </w:r>
      <w:r w:rsidR="00AC408E" w:rsidRPr="00640D37">
        <w:rPr>
          <w:b/>
        </w:rPr>
        <w:tab/>
      </w:r>
      <w:r w:rsidR="00AC408E" w:rsidRPr="00640D37">
        <w:rPr>
          <w:b/>
        </w:rPr>
        <w:tab/>
      </w:r>
      <w:r w:rsidR="00CB3B3D" w:rsidRPr="00640D37">
        <w:rPr>
          <w:b/>
        </w:rPr>
        <w:t>Name</w:t>
      </w:r>
    </w:p>
    <w:p w:rsidR="00CB3B3D" w:rsidRDefault="004C6D7B" w:rsidP="00A25A1E">
      <w:pPr>
        <w:rPr>
          <w:b/>
        </w:rPr>
      </w:pPr>
      <w:r>
        <w:rPr>
          <w:b/>
        </w:rPr>
        <w:t>Unit:  English –</w:t>
      </w:r>
      <w:r w:rsidR="0030374C">
        <w:rPr>
          <w:b/>
        </w:rPr>
        <w:t>Introduction to</w:t>
      </w:r>
      <w:r>
        <w:rPr>
          <w:b/>
        </w:rPr>
        <w:t xml:space="preserve"> Poetry</w:t>
      </w:r>
    </w:p>
    <w:p w:rsidR="0030374C" w:rsidRDefault="0030374C" w:rsidP="00A25A1E">
      <w:pPr>
        <w:rPr>
          <w:b/>
        </w:rPr>
      </w:pPr>
    </w:p>
    <w:p w:rsidR="00AC408E" w:rsidRDefault="0030374C" w:rsidP="00A25A1E">
      <w:r>
        <w:t>In this unit you will be exploring poetry and creating a poetry anthology of your own, which will include poems by you and published poems.  During the unit you will:</w:t>
      </w:r>
    </w:p>
    <w:p w:rsidR="0030374C" w:rsidRDefault="0030374C" w:rsidP="0030374C">
      <w:pPr>
        <w:pStyle w:val="ListParagraph"/>
        <w:numPr>
          <w:ilvl w:val="0"/>
          <w:numId w:val="11"/>
        </w:numPr>
      </w:pPr>
      <w:r>
        <w:t>Explore poetic techniques such as imagery, rhyme and rhythm and sound devices and the use of different forms such as ballads and haiku</w:t>
      </w:r>
    </w:p>
    <w:p w:rsidR="0030374C" w:rsidRDefault="0030374C" w:rsidP="0030374C">
      <w:pPr>
        <w:pStyle w:val="ListParagraph"/>
        <w:numPr>
          <w:ilvl w:val="0"/>
          <w:numId w:val="11"/>
        </w:numPr>
      </w:pPr>
      <w:r>
        <w:t>Develop your skills in drafting and writing creatively</w:t>
      </w:r>
    </w:p>
    <w:p w:rsidR="0030374C" w:rsidRDefault="0030374C" w:rsidP="0030374C">
      <w:pPr>
        <w:pStyle w:val="ListParagraph"/>
        <w:numPr>
          <w:ilvl w:val="0"/>
          <w:numId w:val="11"/>
        </w:numPr>
      </w:pPr>
      <w:r>
        <w:t>Read a range of poetry</w:t>
      </w:r>
    </w:p>
    <w:p w:rsidR="0030374C" w:rsidRDefault="0030374C" w:rsidP="0030374C">
      <w:pPr>
        <w:pStyle w:val="ListParagraph"/>
        <w:numPr>
          <w:ilvl w:val="0"/>
          <w:numId w:val="11"/>
        </w:numPr>
      </w:pPr>
      <w:r>
        <w:t>Try writing a poem in a large group</w:t>
      </w:r>
    </w:p>
    <w:p w:rsidR="0030374C" w:rsidRPr="0030374C" w:rsidRDefault="0030374C" w:rsidP="0030374C">
      <w:pPr>
        <w:pStyle w:val="ListParagraph"/>
        <w:numPr>
          <w:ilvl w:val="0"/>
          <w:numId w:val="11"/>
        </w:numPr>
      </w:pPr>
      <w:r>
        <w:t>Further develop your ability to work with different people for different purposes</w:t>
      </w:r>
    </w:p>
    <w:p w:rsidR="00CB3B3D" w:rsidRDefault="00CB3B3D" w:rsidP="00CB3B3D"/>
    <w:tbl>
      <w:tblPr>
        <w:tblStyle w:val="TableGrid"/>
        <w:tblW w:w="0" w:type="auto"/>
        <w:tblLook w:val="04A0" w:firstRow="1" w:lastRow="0" w:firstColumn="1" w:lastColumn="0" w:noHBand="0" w:noVBand="1"/>
      </w:tblPr>
      <w:tblGrid>
        <w:gridCol w:w="9242"/>
      </w:tblGrid>
      <w:tr w:rsidR="00CB3B3D" w:rsidTr="00640D37">
        <w:trPr>
          <w:trHeight w:val="7723"/>
        </w:trPr>
        <w:tc>
          <w:tcPr>
            <w:tcW w:w="9242" w:type="dxa"/>
          </w:tcPr>
          <w:p w:rsidR="00CB3B3D" w:rsidRDefault="00FF45FB" w:rsidP="00CB3B3D">
            <w:r>
              <w:t>Tick five of the actions below that you will do to maximise your learning.  You may tick more than five if you wish.  You may write your own actions in negotiation with a teacher if you wish.</w:t>
            </w:r>
          </w:p>
          <w:p w:rsidR="00A06C18" w:rsidRDefault="00A06C18" w:rsidP="00A06C18">
            <w:pPr>
              <w:pStyle w:val="ListParagraph"/>
              <w:numPr>
                <w:ilvl w:val="0"/>
                <w:numId w:val="4"/>
              </w:numPr>
            </w:pPr>
            <w:r>
              <w:t xml:space="preserve">Choose the workshops that </w:t>
            </w:r>
            <w:r w:rsidR="0086548C">
              <w:t>best suit my learning needs</w:t>
            </w:r>
          </w:p>
          <w:p w:rsidR="00A06C18" w:rsidRDefault="00A06C18" w:rsidP="00A06C18">
            <w:pPr>
              <w:pStyle w:val="ListParagraph"/>
              <w:numPr>
                <w:ilvl w:val="0"/>
                <w:numId w:val="4"/>
              </w:numPr>
            </w:pPr>
            <w:r>
              <w:t>Have respect for my own learning and the learning of others</w:t>
            </w:r>
          </w:p>
          <w:p w:rsidR="00A06C18" w:rsidRDefault="00A06C18" w:rsidP="00A06C18">
            <w:pPr>
              <w:pStyle w:val="ListParagraph"/>
              <w:numPr>
                <w:ilvl w:val="0"/>
                <w:numId w:val="4"/>
              </w:numPr>
            </w:pPr>
            <w:r>
              <w:t>Set goals for myself as I complete tasks</w:t>
            </w:r>
          </w:p>
          <w:p w:rsidR="00A06C18" w:rsidRDefault="00A06C18" w:rsidP="00A06C18">
            <w:pPr>
              <w:pStyle w:val="ListParagraph"/>
              <w:numPr>
                <w:ilvl w:val="0"/>
                <w:numId w:val="4"/>
              </w:numPr>
            </w:pPr>
            <w:r>
              <w:t>Use my time wisely</w:t>
            </w:r>
          </w:p>
          <w:p w:rsidR="00FF45FB" w:rsidRDefault="00FF45FB" w:rsidP="00A06C18">
            <w:pPr>
              <w:pStyle w:val="ListParagraph"/>
              <w:numPr>
                <w:ilvl w:val="0"/>
                <w:numId w:val="4"/>
              </w:numPr>
            </w:pPr>
            <w:r>
              <w:t>Use the space sensibly</w:t>
            </w:r>
          </w:p>
          <w:p w:rsidR="00A06C18" w:rsidRDefault="00A06C18" w:rsidP="00A06C18">
            <w:pPr>
              <w:pStyle w:val="ListParagraph"/>
              <w:numPr>
                <w:ilvl w:val="0"/>
                <w:numId w:val="4"/>
              </w:numPr>
            </w:pPr>
            <w:r>
              <w:t xml:space="preserve">Listen carefully </w:t>
            </w:r>
          </w:p>
          <w:p w:rsidR="00A06C18" w:rsidRDefault="00A06C18" w:rsidP="00A06C18">
            <w:pPr>
              <w:pStyle w:val="ListParagraph"/>
              <w:numPr>
                <w:ilvl w:val="0"/>
                <w:numId w:val="4"/>
              </w:numPr>
            </w:pPr>
            <w:r>
              <w:t>Ask thoughtful questions</w:t>
            </w:r>
          </w:p>
          <w:p w:rsidR="00A06C18" w:rsidRDefault="0086548C" w:rsidP="00A06C18">
            <w:pPr>
              <w:pStyle w:val="ListParagraph"/>
              <w:numPr>
                <w:ilvl w:val="0"/>
                <w:numId w:val="4"/>
              </w:numPr>
            </w:pPr>
            <w:r>
              <w:t>Be prepared to try something new</w:t>
            </w:r>
          </w:p>
          <w:p w:rsidR="0086548C" w:rsidRDefault="0086548C" w:rsidP="00A06C18">
            <w:pPr>
              <w:pStyle w:val="ListParagraph"/>
              <w:numPr>
                <w:ilvl w:val="0"/>
                <w:numId w:val="4"/>
              </w:numPr>
            </w:pPr>
            <w:r>
              <w:t>Be prepared to make suggestions to improve learning for all</w:t>
            </w:r>
          </w:p>
          <w:p w:rsidR="00A06C18" w:rsidRDefault="00A06C18" w:rsidP="00A06C18">
            <w:pPr>
              <w:pStyle w:val="ListParagraph"/>
              <w:numPr>
                <w:ilvl w:val="0"/>
                <w:numId w:val="4"/>
              </w:numPr>
            </w:pPr>
            <w:r>
              <w:t>Be organised</w:t>
            </w:r>
          </w:p>
          <w:p w:rsidR="00A06C18" w:rsidRDefault="00A06C18" w:rsidP="00A06C18">
            <w:pPr>
              <w:pStyle w:val="ListParagraph"/>
              <w:numPr>
                <w:ilvl w:val="0"/>
                <w:numId w:val="4"/>
              </w:numPr>
            </w:pPr>
            <w:r>
              <w:t>Aim high</w:t>
            </w:r>
          </w:p>
          <w:p w:rsidR="0086548C" w:rsidRDefault="0086548C" w:rsidP="00A06C18">
            <w:pPr>
              <w:pStyle w:val="ListParagraph"/>
              <w:numPr>
                <w:ilvl w:val="0"/>
                <w:numId w:val="4"/>
              </w:numPr>
            </w:pPr>
            <w:r>
              <w:t>Challenge myself to work with different types of people</w:t>
            </w:r>
          </w:p>
          <w:p w:rsidR="0086548C" w:rsidRDefault="0086548C" w:rsidP="00A06C18">
            <w:pPr>
              <w:pStyle w:val="ListParagraph"/>
              <w:numPr>
                <w:ilvl w:val="0"/>
                <w:numId w:val="4"/>
              </w:numPr>
            </w:pPr>
            <w:r>
              <w:t>Challenge myself to talk more</w:t>
            </w:r>
          </w:p>
          <w:p w:rsidR="0086548C" w:rsidRDefault="0086548C" w:rsidP="00A06C18">
            <w:pPr>
              <w:pStyle w:val="ListParagraph"/>
              <w:numPr>
                <w:ilvl w:val="0"/>
                <w:numId w:val="4"/>
              </w:numPr>
            </w:pPr>
            <w:r>
              <w:t>Challenge myself to listen more</w:t>
            </w:r>
          </w:p>
          <w:p w:rsidR="0086548C" w:rsidRDefault="0086548C" w:rsidP="00A06C18">
            <w:pPr>
              <w:pStyle w:val="ListParagraph"/>
              <w:numPr>
                <w:ilvl w:val="0"/>
                <w:numId w:val="4"/>
              </w:numPr>
            </w:pPr>
            <w:r>
              <w:t>Bring the right materials to class</w:t>
            </w:r>
          </w:p>
          <w:p w:rsidR="00FF45FB" w:rsidRDefault="00FF45FB" w:rsidP="00A06C18">
            <w:pPr>
              <w:pStyle w:val="ListParagraph"/>
              <w:numPr>
                <w:ilvl w:val="0"/>
                <w:numId w:val="4"/>
              </w:numPr>
            </w:pPr>
            <w:r>
              <w:t>Be positive about myself and others</w:t>
            </w:r>
          </w:p>
          <w:p w:rsidR="00FF45FB" w:rsidRDefault="00FF45FB" w:rsidP="00A06C18">
            <w:pPr>
              <w:pStyle w:val="ListParagraph"/>
              <w:numPr>
                <w:ilvl w:val="0"/>
                <w:numId w:val="4"/>
              </w:numPr>
            </w:pPr>
            <w:r>
              <w:t>....................</w:t>
            </w:r>
          </w:p>
          <w:p w:rsidR="00FF45FB" w:rsidRDefault="00FF45FB" w:rsidP="00A06C18">
            <w:pPr>
              <w:pStyle w:val="ListParagraph"/>
              <w:numPr>
                <w:ilvl w:val="0"/>
                <w:numId w:val="4"/>
              </w:numPr>
            </w:pPr>
            <w:r>
              <w:t>.....................</w:t>
            </w:r>
          </w:p>
          <w:p w:rsidR="00FF45FB" w:rsidRDefault="00FF45FB" w:rsidP="00A06C18">
            <w:pPr>
              <w:pStyle w:val="ListParagraph"/>
              <w:numPr>
                <w:ilvl w:val="0"/>
                <w:numId w:val="4"/>
              </w:numPr>
            </w:pPr>
            <w:r>
              <w:t>.....................</w:t>
            </w:r>
          </w:p>
          <w:p w:rsidR="00FF45FB" w:rsidRDefault="00FF45FB" w:rsidP="00FF45FB">
            <w:pPr>
              <w:pStyle w:val="ListParagraph"/>
              <w:numPr>
                <w:ilvl w:val="0"/>
                <w:numId w:val="4"/>
              </w:numPr>
            </w:pPr>
            <w:r>
              <w:t>.....................</w:t>
            </w:r>
          </w:p>
          <w:p w:rsidR="00FF45FB" w:rsidRDefault="00FF45FB" w:rsidP="00FF45FB"/>
          <w:p w:rsidR="00A06C18" w:rsidRDefault="00A06C18" w:rsidP="00FF45FB">
            <w:r>
              <w:t>Student Signature</w:t>
            </w:r>
          </w:p>
          <w:p w:rsidR="00CB3B3D" w:rsidRDefault="00A06C18" w:rsidP="00640D37">
            <w:r>
              <w:t>Teacher Signature</w:t>
            </w:r>
          </w:p>
        </w:tc>
      </w:tr>
    </w:tbl>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30374C" w:rsidRDefault="0030374C" w:rsidP="00A25A1E">
      <w:pPr>
        <w:rPr>
          <w:b/>
          <w:u w:val="single"/>
        </w:rPr>
      </w:pPr>
    </w:p>
    <w:p w:rsidR="00FF45FB" w:rsidRDefault="00640D37" w:rsidP="00A25A1E">
      <w:pPr>
        <w:rPr>
          <w:b/>
          <w:u w:val="single"/>
        </w:rPr>
      </w:pPr>
      <w:bookmarkStart w:id="0" w:name="_GoBack"/>
      <w:bookmarkEnd w:id="0"/>
      <w:r>
        <w:rPr>
          <w:b/>
          <w:u w:val="single"/>
        </w:rPr>
        <w:lastRenderedPageBreak/>
        <w:t>W</w:t>
      </w:r>
      <w:r w:rsidR="00FF45FB" w:rsidRPr="00FF45FB">
        <w:rPr>
          <w:b/>
          <w:u w:val="single"/>
        </w:rPr>
        <w:t>orkshops</w:t>
      </w:r>
    </w:p>
    <w:p w:rsidR="00FF45FB" w:rsidRPr="00FF45FB" w:rsidRDefault="00FF45FB" w:rsidP="00A25A1E">
      <w:pPr>
        <w:rPr>
          <w:b/>
          <w:u w:val="single"/>
        </w:rPr>
      </w:pPr>
    </w:p>
    <w:p w:rsidR="002A557F" w:rsidRDefault="00C932D9" w:rsidP="00A25A1E">
      <w:r>
        <w:t xml:space="preserve">You must attend the Foundation Workshop.  </w:t>
      </w:r>
    </w:p>
    <w:p w:rsidR="00C932D9" w:rsidRDefault="00C932D9" w:rsidP="00A25A1E">
      <w:r>
        <w:t>You must attend one workshop in each row.  If you wish you may attend more than workshop in a row.</w:t>
      </w:r>
    </w:p>
    <w:p w:rsidR="00C932D9" w:rsidRDefault="006F4639" w:rsidP="00C932D9">
      <w:r>
        <w:t>You must sign up for</w:t>
      </w:r>
      <w:r w:rsidR="00C932D9">
        <w:t xml:space="preserve"> your workshops the lesson before</w:t>
      </w:r>
      <w:r>
        <w:t xml:space="preserve">.  </w:t>
      </w:r>
      <w:r w:rsidR="00C932D9">
        <w:t>For every workshop you attend make sure your teacher marks yes or no for successful</w:t>
      </w:r>
      <w:r w:rsidR="00CB3B3D">
        <w:t xml:space="preserve"> achievement of learning.</w:t>
      </w:r>
      <w:r w:rsidR="00C932D9">
        <w:t xml:space="preserve">  </w:t>
      </w:r>
    </w:p>
    <w:p w:rsidR="00CB3B3D" w:rsidRDefault="00CB3B3D" w:rsidP="00C932D9"/>
    <w:p w:rsidR="00CB3B3D" w:rsidRDefault="00C932D9" w:rsidP="00C932D9">
      <w:r w:rsidRPr="0086548C">
        <w:rPr>
          <w:b/>
          <w:u w:val="single"/>
        </w:rPr>
        <w:t>Key</w:t>
      </w:r>
      <w:r w:rsidR="002A557F" w:rsidRPr="0086548C">
        <w:rPr>
          <w:b/>
          <w:u w:val="single"/>
        </w:rPr>
        <w:t xml:space="preserve"> to types of Workshop</w:t>
      </w:r>
      <w:r>
        <w:t xml:space="preserve"> </w:t>
      </w:r>
      <w:r w:rsidR="002A557F">
        <w:t>–</w:t>
      </w:r>
      <w:r>
        <w:t xml:space="preserve"> </w:t>
      </w:r>
    </w:p>
    <w:p w:rsidR="0086548C" w:rsidRDefault="00C932D9" w:rsidP="00C932D9">
      <w:r w:rsidRPr="0086548C">
        <w:rPr>
          <w:b/>
        </w:rPr>
        <w:t>Foundation</w:t>
      </w:r>
      <w:r w:rsidR="002A557F">
        <w:t xml:space="preserve"> = </w:t>
      </w:r>
      <w:proofErr w:type="gramStart"/>
      <w:r w:rsidR="002A557F">
        <w:t>Everyone</w:t>
      </w:r>
      <w:proofErr w:type="gramEnd"/>
      <w:r w:rsidR="002A557F">
        <w:t xml:space="preserve"> must attend these types of workshops so that you know what to do for the task set and can learn the key skills to help you succeed.</w:t>
      </w:r>
    </w:p>
    <w:p w:rsidR="0086548C" w:rsidRDefault="0030374C" w:rsidP="00C932D9">
      <w:r>
        <w:rPr>
          <w:b/>
        </w:rPr>
        <w:t xml:space="preserve">Mortar </w:t>
      </w:r>
      <w:r w:rsidR="002A557F">
        <w:t xml:space="preserve">= </w:t>
      </w:r>
      <w:proofErr w:type="gramStart"/>
      <w:r w:rsidR="002A557F">
        <w:t>You’re</w:t>
      </w:r>
      <w:proofErr w:type="gramEnd"/>
      <w:r w:rsidR="002A557F">
        <w:t xml:space="preserve"> out of ideas and you’d like lots of ideas from the teacher </w:t>
      </w:r>
    </w:p>
    <w:p w:rsidR="0086548C" w:rsidRDefault="002A557F" w:rsidP="00C932D9">
      <w:r w:rsidRPr="0086548C">
        <w:rPr>
          <w:b/>
        </w:rPr>
        <w:t>Tiles</w:t>
      </w:r>
      <w:r>
        <w:t xml:space="preserve"> = </w:t>
      </w:r>
      <w:proofErr w:type="gramStart"/>
      <w:r>
        <w:t>You’ve</w:t>
      </w:r>
      <w:proofErr w:type="gramEnd"/>
      <w:r>
        <w:t xml:space="preserve"> got some ideas, but want to make sure you’re on the right track</w:t>
      </w:r>
    </w:p>
    <w:p w:rsidR="00C932D9" w:rsidRDefault="002A557F" w:rsidP="00C932D9">
      <w:r w:rsidRPr="0086548C">
        <w:rPr>
          <w:b/>
        </w:rPr>
        <w:t>Paintwork</w:t>
      </w:r>
      <w:r>
        <w:t xml:space="preserve"> = </w:t>
      </w:r>
      <w:proofErr w:type="gramStart"/>
      <w:r>
        <w:t>You</w:t>
      </w:r>
      <w:proofErr w:type="gramEnd"/>
      <w:r>
        <w:t xml:space="preserve"> know what to do, but want a bit of a challenge </w:t>
      </w:r>
      <w:r w:rsidR="0086548C">
        <w:t>to see if you can extend your skills</w:t>
      </w:r>
    </w:p>
    <w:tbl>
      <w:tblPr>
        <w:tblStyle w:val="TableGrid"/>
        <w:tblW w:w="10740" w:type="dxa"/>
        <w:tblLook w:val="04A0" w:firstRow="1" w:lastRow="0" w:firstColumn="1" w:lastColumn="0" w:noHBand="0" w:noVBand="1"/>
      </w:tblPr>
      <w:tblGrid>
        <w:gridCol w:w="5920"/>
        <w:gridCol w:w="1985"/>
        <w:gridCol w:w="2835"/>
      </w:tblGrid>
      <w:tr w:rsidR="002A557F" w:rsidTr="00640D37">
        <w:tc>
          <w:tcPr>
            <w:tcW w:w="5920" w:type="dxa"/>
          </w:tcPr>
          <w:p w:rsidR="002A557F" w:rsidRDefault="002A557F" w:rsidP="00C932D9">
            <w:r>
              <w:t>Learning  Workshops – Type and Description</w:t>
            </w:r>
          </w:p>
        </w:tc>
        <w:tc>
          <w:tcPr>
            <w:tcW w:w="1985" w:type="dxa"/>
          </w:tcPr>
          <w:p w:rsidR="002A557F" w:rsidRDefault="002A557F" w:rsidP="0086548C">
            <w:r>
              <w:t xml:space="preserve">Tick Box </w:t>
            </w:r>
            <w:r w:rsidRPr="00640D37">
              <w:rPr>
                <w:sz w:val="16"/>
                <w:szCs w:val="16"/>
              </w:rPr>
              <w:t xml:space="preserve">(Put a tick </w:t>
            </w:r>
            <w:r w:rsidR="0086548C" w:rsidRPr="00640D37">
              <w:rPr>
                <w:sz w:val="16"/>
                <w:szCs w:val="16"/>
              </w:rPr>
              <w:t>in pencil next to the workshop you plan to attend.  Tick in ink  when you attend)</w:t>
            </w:r>
          </w:p>
        </w:tc>
        <w:tc>
          <w:tcPr>
            <w:tcW w:w="2835" w:type="dxa"/>
          </w:tcPr>
          <w:p w:rsidR="00CB3B3D" w:rsidRPr="00640D37" w:rsidRDefault="00CB3B3D" w:rsidP="00C932D9">
            <w:pPr>
              <w:rPr>
                <w:sz w:val="16"/>
                <w:szCs w:val="16"/>
              </w:rPr>
            </w:pPr>
            <w:r w:rsidRPr="00640D37">
              <w:rPr>
                <w:sz w:val="16"/>
                <w:szCs w:val="16"/>
              </w:rPr>
              <w:t xml:space="preserve">Learning Successfully Achieved </w:t>
            </w:r>
          </w:p>
          <w:p w:rsidR="002A557F" w:rsidRPr="00640D37" w:rsidRDefault="002A557F" w:rsidP="00C932D9">
            <w:pPr>
              <w:rPr>
                <w:sz w:val="16"/>
                <w:szCs w:val="16"/>
              </w:rPr>
            </w:pPr>
            <w:r w:rsidRPr="00640D37">
              <w:rPr>
                <w:sz w:val="16"/>
                <w:szCs w:val="16"/>
              </w:rPr>
              <w:t xml:space="preserve"> (Y/N and comments if necessary)</w:t>
            </w:r>
          </w:p>
          <w:p w:rsidR="0086548C" w:rsidRDefault="0086548C" w:rsidP="00C932D9">
            <w:r w:rsidRPr="00640D37">
              <w:rPr>
                <w:sz w:val="16"/>
                <w:szCs w:val="16"/>
              </w:rPr>
              <w:t>It is your responsibility to ensure the teacher fills this in</w:t>
            </w:r>
          </w:p>
        </w:tc>
      </w:tr>
      <w:tr w:rsidR="002A557F" w:rsidTr="00640D37">
        <w:tc>
          <w:tcPr>
            <w:tcW w:w="5920" w:type="dxa"/>
          </w:tcPr>
          <w:p w:rsidR="0030374C" w:rsidRDefault="0030374C" w:rsidP="00C932D9">
            <w:r>
              <w:t>What is poetry?  Exploring different ideas about what constitutes poetry in groups.</w:t>
            </w:r>
          </w:p>
          <w:p w:rsidR="0086548C" w:rsidRDefault="0086548C" w:rsidP="0086548C">
            <w:pPr>
              <w:pStyle w:val="ListParagraph"/>
              <w:numPr>
                <w:ilvl w:val="0"/>
                <w:numId w:val="5"/>
              </w:numPr>
            </w:pPr>
            <w:r>
              <w:t>Foundation Workshop</w:t>
            </w:r>
          </w:p>
          <w:p w:rsidR="0086548C" w:rsidRDefault="0086548C" w:rsidP="00C932D9"/>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86548C" w:rsidRDefault="0030374C" w:rsidP="0086548C">
            <w:r>
              <w:t>Using imagery, vivid language and sound devices.</w:t>
            </w:r>
          </w:p>
          <w:p w:rsidR="0030374C" w:rsidRDefault="0030374C" w:rsidP="0086548C">
            <w:pPr>
              <w:pStyle w:val="ListParagraph"/>
              <w:numPr>
                <w:ilvl w:val="0"/>
                <w:numId w:val="5"/>
              </w:numPr>
            </w:pPr>
            <w:r>
              <w:t>Mortar</w:t>
            </w:r>
          </w:p>
          <w:p w:rsidR="0086548C" w:rsidRDefault="0086548C" w:rsidP="0086548C">
            <w:pPr>
              <w:pStyle w:val="ListParagraph"/>
              <w:numPr>
                <w:ilvl w:val="0"/>
                <w:numId w:val="5"/>
              </w:numPr>
            </w:pPr>
            <w:r>
              <w:t>Tiles</w:t>
            </w:r>
          </w:p>
          <w:p w:rsidR="0086548C" w:rsidRDefault="0086548C" w:rsidP="0086548C">
            <w:pPr>
              <w:pStyle w:val="ListParagraph"/>
              <w:numPr>
                <w:ilvl w:val="0"/>
                <w:numId w:val="5"/>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86548C" w:rsidRDefault="0030374C" w:rsidP="00C932D9">
            <w:r>
              <w:t>Using rhythm and rhyme (exploring the ballad form)</w:t>
            </w:r>
            <w:proofErr w:type="gramStart"/>
            <w:r>
              <w:t>.</w:t>
            </w:r>
            <w:r w:rsidR="00720FA0">
              <w:t>.</w:t>
            </w:r>
            <w:proofErr w:type="gramEnd"/>
          </w:p>
          <w:p w:rsidR="0030374C" w:rsidRDefault="0030374C" w:rsidP="00720FA0">
            <w:pPr>
              <w:pStyle w:val="ListParagraph"/>
              <w:numPr>
                <w:ilvl w:val="0"/>
                <w:numId w:val="6"/>
              </w:numPr>
            </w:pPr>
            <w:r>
              <w:t>Mortar</w:t>
            </w:r>
          </w:p>
          <w:p w:rsidR="00720FA0" w:rsidRDefault="00720FA0" w:rsidP="00720FA0">
            <w:pPr>
              <w:pStyle w:val="ListParagraph"/>
              <w:numPr>
                <w:ilvl w:val="0"/>
                <w:numId w:val="6"/>
              </w:numPr>
            </w:pPr>
            <w:r>
              <w:t>Tiles</w:t>
            </w:r>
          </w:p>
          <w:p w:rsidR="003F160D" w:rsidRDefault="00720FA0" w:rsidP="00C932D9">
            <w:pPr>
              <w:pStyle w:val="ListParagraph"/>
              <w:numPr>
                <w:ilvl w:val="0"/>
                <w:numId w:val="6"/>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4A4833" w:rsidRDefault="0030374C" w:rsidP="00C932D9">
            <w:r>
              <w:t>Analysing a poem ‘African Beggar’ – using drawing, discussion and written notes to write an analysis using SPECS structure</w:t>
            </w:r>
            <w:proofErr w:type="gramStart"/>
            <w:r>
              <w:t>.</w:t>
            </w:r>
            <w:r w:rsidR="00720FA0">
              <w:t>.</w:t>
            </w:r>
            <w:proofErr w:type="gramEnd"/>
          </w:p>
          <w:p w:rsidR="00720FA0" w:rsidRDefault="0030374C" w:rsidP="00720FA0">
            <w:pPr>
              <w:pStyle w:val="ListParagraph"/>
              <w:numPr>
                <w:ilvl w:val="0"/>
                <w:numId w:val="7"/>
              </w:numPr>
            </w:pPr>
            <w:r>
              <w:t>Mortar</w:t>
            </w:r>
          </w:p>
          <w:p w:rsidR="00720FA0" w:rsidRDefault="00720FA0" w:rsidP="00720FA0">
            <w:pPr>
              <w:pStyle w:val="ListParagraph"/>
              <w:numPr>
                <w:ilvl w:val="0"/>
                <w:numId w:val="7"/>
              </w:numPr>
            </w:pPr>
            <w:r>
              <w:t>Tiles</w:t>
            </w:r>
          </w:p>
          <w:p w:rsidR="00720FA0" w:rsidRDefault="00720FA0" w:rsidP="00720FA0">
            <w:pPr>
              <w:pStyle w:val="ListParagraph"/>
              <w:numPr>
                <w:ilvl w:val="0"/>
                <w:numId w:val="7"/>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30374C" w:rsidRDefault="0030374C" w:rsidP="0030374C">
            <w:r>
              <w:t>Drafting poetry using colours as stimuli.</w:t>
            </w:r>
          </w:p>
          <w:p w:rsidR="0030374C" w:rsidRDefault="0030374C" w:rsidP="0030374C">
            <w:pPr>
              <w:pStyle w:val="ListParagraph"/>
              <w:numPr>
                <w:ilvl w:val="0"/>
                <w:numId w:val="7"/>
              </w:numPr>
            </w:pPr>
            <w:r>
              <w:t>Mortar</w:t>
            </w:r>
          </w:p>
          <w:p w:rsidR="0030374C" w:rsidRDefault="0030374C" w:rsidP="0030374C">
            <w:pPr>
              <w:pStyle w:val="ListParagraph"/>
              <w:numPr>
                <w:ilvl w:val="0"/>
                <w:numId w:val="7"/>
              </w:numPr>
            </w:pPr>
            <w:r>
              <w:t>Tiles</w:t>
            </w:r>
          </w:p>
          <w:p w:rsidR="0030374C" w:rsidRDefault="0030374C" w:rsidP="0030374C">
            <w:pPr>
              <w:pStyle w:val="ListParagraph"/>
              <w:numPr>
                <w:ilvl w:val="0"/>
                <w:numId w:val="7"/>
              </w:numPr>
            </w:pPr>
            <w:r>
              <w:t>Paintwork</w:t>
            </w:r>
          </w:p>
          <w:p w:rsidR="00720FA0" w:rsidRDefault="00720FA0" w:rsidP="00C932D9"/>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2A557F" w:rsidRDefault="0030374C" w:rsidP="00C932D9">
            <w:r>
              <w:t>Drafting poetry using photographs as stimuli</w:t>
            </w:r>
          </w:p>
          <w:p w:rsidR="00720FA0" w:rsidRDefault="0030374C" w:rsidP="00720FA0">
            <w:pPr>
              <w:pStyle w:val="ListParagraph"/>
              <w:numPr>
                <w:ilvl w:val="0"/>
                <w:numId w:val="8"/>
              </w:numPr>
            </w:pPr>
            <w:r>
              <w:t>Mortar</w:t>
            </w:r>
          </w:p>
          <w:p w:rsidR="00720FA0" w:rsidRDefault="00720FA0" w:rsidP="00720FA0">
            <w:pPr>
              <w:pStyle w:val="ListParagraph"/>
              <w:numPr>
                <w:ilvl w:val="0"/>
                <w:numId w:val="8"/>
              </w:numPr>
            </w:pPr>
            <w:r>
              <w:t>Tiles</w:t>
            </w:r>
          </w:p>
          <w:p w:rsidR="00720FA0" w:rsidRDefault="00720FA0" w:rsidP="00720FA0">
            <w:pPr>
              <w:pStyle w:val="ListParagraph"/>
              <w:numPr>
                <w:ilvl w:val="0"/>
                <w:numId w:val="8"/>
              </w:numPr>
            </w:pPr>
            <w:r>
              <w:t>Paintwork</w:t>
            </w:r>
          </w:p>
        </w:tc>
        <w:tc>
          <w:tcPr>
            <w:tcW w:w="1985" w:type="dxa"/>
          </w:tcPr>
          <w:p w:rsidR="002A557F" w:rsidRDefault="002A557F" w:rsidP="00C932D9"/>
        </w:tc>
        <w:tc>
          <w:tcPr>
            <w:tcW w:w="2835" w:type="dxa"/>
          </w:tcPr>
          <w:p w:rsidR="002A557F" w:rsidRDefault="002A557F" w:rsidP="00C932D9"/>
        </w:tc>
      </w:tr>
      <w:tr w:rsidR="002A557F" w:rsidTr="00640D37">
        <w:tc>
          <w:tcPr>
            <w:tcW w:w="5920" w:type="dxa"/>
          </w:tcPr>
          <w:p w:rsidR="002A557F" w:rsidRDefault="0030374C" w:rsidP="00C932D9">
            <w:r>
              <w:t>Drafting skills – why changing your writing works!</w:t>
            </w:r>
          </w:p>
          <w:p w:rsidR="0030374C" w:rsidRDefault="0030374C" w:rsidP="00FF45FB">
            <w:pPr>
              <w:pStyle w:val="ListParagraph"/>
              <w:numPr>
                <w:ilvl w:val="0"/>
                <w:numId w:val="9"/>
              </w:numPr>
            </w:pPr>
            <w:r>
              <w:t>Mortar</w:t>
            </w:r>
          </w:p>
          <w:p w:rsidR="00FF45FB" w:rsidRDefault="00FF45FB" w:rsidP="00FF45FB">
            <w:pPr>
              <w:pStyle w:val="ListParagraph"/>
              <w:numPr>
                <w:ilvl w:val="0"/>
                <w:numId w:val="9"/>
              </w:numPr>
            </w:pPr>
            <w:r>
              <w:t>Tiles</w:t>
            </w:r>
          </w:p>
          <w:p w:rsidR="00FF45FB" w:rsidRDefault="00FF45FB" w:rsidP="00FF45FB">
            <w:pPr>
              <w:pStyle w:val="ListParagraph"/>
              <w:numPr>
                <w:ilvl w:val="0"/>
                <w:numId w:val="9"/>
              </w:numPr>
            </w:pPr>
            <w:r>
              <w:t>Paintwork</w:t>
            </w:r>
          </w:p>
        </w:tc>
        <w:tc>
          <w:tcPr>
            <w:tcW w:w="1985" w:type="dxa"/>
          </w:tcPr>
          <w:p w:rsidR="002A557F" w:rsidRDefault="002A557F" w:rsidP="00C932D9"/>
        </w:tc>
        <w:tc>
          <w:tcPr>
            <w:tcW w:w="2835" w:type="dxa"/>
          </w:tcPr>
          <w:p w:rsidR="002A557F" w:rsidRDefault="002A557F" w:rsidP="00C932D9"/>
        </w:tc>
      </w:tr>
      <w:tr w:rsidR="00FF45FB" w:rsidTr="00640D37">
        <w:tc>
          <w:tcPr>
            <w:tcW w:w="5920" w:type="dxa"/>
          </w:tcPr>
          <w:p w:rsidR="0030374C" w:rsidRDefault="0030374C" w:rsidP="0030374C">
            <w:r>
              <w:t>Putting together your anthology – help with analysis and creating own poems</w:t>
            </w:r>
          </w:p>
          <w:p w:rsidR="0030374C" w:rsidRDefault="0030374C" w:rsidP="0030374C">
            <w:pPr>
              <w:pStyle w:val="ListParagraph"/>
              <w:numPr>
                <w:ilvl w:val="0"/>
                <w:numId w:val="12"/>
              </w:numPr>
            </w:pPr>
            <w:r>
              <w:t>Mortar</w:t>
            </w:r>
          </w:p>
          <w:p w:rsidR="00FF45FB" w:rsidRDefault="00FF45FB" w:rsidP="00FF45FB">
            <w:pPr>
              <w:pStyle w:val="ListParagraph"/>
              <w:numPr>
                <w:ilvl w:val="0"/>
                <w:numId w:val="10"/>
              </w:numPr>
            </w:pPr>
            <w:r>
              <w:t>Tiles</w:t>
            </w:r>
          </w:p>
          <w:p w:rsidR="00FF45FB" w:rsidRDefault="00FF45FB" w:rsidP="00FF45FB">
            <w:pPr>
              <w:pStyle w:val="ListParagraph"/>
              <w:numPr>
                <w:ilvl w:val="0"/>
                <w:numId w:val="10"/>
              </w:numPr>
            </w:pPr>
            <w:r>
              <w:t>Paintwork</w:t>
            </w:r>
          </w:p>
        </w:tc>
        <w:tc>
          <w:tcPr>
            <w:tcW w:w="1985" w:type="dxa"/>
          </w:tcPr>
          <w:p w:rsidR="00FF45FB" w:rsidRDefault="00FF45FB" w:rsidP="00C932D9"/>
        </w:tc>
        <w:tc>
          <w:tcPr>
            <w:tcW w:w="2835" w:type="dxa"/>
          </w:tcPr>
          <w:p w:rsidR="00FF45FB" w:rsidRDefault="00FF45FB" w:rsidP="00C932D9"/>
        </w:tc>
      </w:tr>
    </w:tbl>
    <w:p w:rsidR="00C932D9" w:rsidRDefault="00C932D9" w:rsidP="00C932D9"/>
    <w:p w:rsidR="00C932D9" w:rsidRDefault="00C932D9" w:rsidP="00C932D9"/>
    <w:p w:rsidR="00C932D9" w:rsidRDefault="00C932D9" w:rsidP="00C932D9"/>
    <w:sectPr w:rsidR="00C932D9" w:rsidSect="00640D3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0735E"/>
    <w:multiLevelType w:val="hybridMultilevel"/>
    <w:tmpl w:val="68367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0D66AC"/>
    <w:multiLevelType w:val="hybridMultilevel"/>
    <w:tmpl w:val="293AF1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1F753C"/>
    <w:multiLevelType w:val="hybridMultilevel"/>
    <w:tmpl w:val="86CE0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3044DCF"/>
    <w:multiLevelType w:val="hybridMultilevel"/>
    <w:tmpl w:val="EFFE9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C74933"/>
    <w:multiLevelType w:val="hybridMultilevel"/>
    <w:tmpl w:val="04F22948"/>
    <w:lvl w:ilvl="0" w:tplc="8A44DA80">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B711A45"/>
    <w:multiLevelType w:val="hybridMultilevel"/>
    <w:tmpl w:val="23CA7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D437D9B"/>
    <w:multiLevelType w:val="hybridMultilevel"/>
    <w:tmpl w:val="D7FA4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EC9336C"/>
    <w:multiLevelType w:val="hybridMultilevel"/>
    <w:tmpl w:val="E76CD1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E33148C"/>
    <w:multiLevelType w:val="hybridMultilevel"/>
    <w:tmpl w:val="C3169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7295C32"/>
    <w:multiLevelType w:val="hybridMultilevel"/>
    <w:tmpl w:val="847C2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21F4F7E"/>
    <w:multiLevelType w:val="hybridMultilevel"/>
    <w:tmpl w:val="91943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F070992"/>
    <w:multiLevelType w:val="hybridMultilevel"/>
    <w:tmpl w:val="8DBCE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7"/>
  </w:num>
  <w:num w:numId="4">
    <w:abstractNumId w:val="2"/>
  </w:num>
  <w:num w:numId="5">
    <w:abstractNumId w:val="5"/>
  </w:num>
  <w:num w:numId="6">
    <w:abstractNumId w:val="0"/>
  </w:num>
  <w:num w:numId="7">
    <w:abstractNumId w:val="1"/>
  </w:num>
  <w:num w:numId="8">
    <w:abstractNumId w:val="6"/>
  </w:num>
  <w:num w:numId="9">
    <w:abstractNumId w:val="9"/>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639"/>
    <w:rsid w:val="002911BD"/>
    <w:rsid w:val="002A557F"/>
    <w:rsid w:val="0030374C"/>
    <w:rsid w:val="003D63C0"/>
    <w:rsid w:val="003F160D"/>
    <w:rsid w:val="004A4833"/>
    <w:rsid w:val="004C6D7B"/>
    <w:rsid w:val="005C3D46"/>
    <w:rsid w:val="00640D37"/>
    <w:rsid w:val="006B34E8"/>
    <w:rsid w:val="006F4639"/>
    <w:rsid w:val="00713CDF"/>
    <w:rsid w:val="00720FA0"/>
    <w:rsid w:val="00831D64"/>
    <w:rsid w:val="0086548C"/>
    <w:rsid w:val="00980E2D"/>
    <w:rsid w:val="00A06C18"/>
    <w:rsid w:val="00A25A1E"/>
    <w:rsid w:val="00AC408E"/>
    <w:rsid w:val="00C932D9"/>
    <w:rsid w:val="00CB3B3D"/>
    <w:rsid w:val="00FF45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639"/>
    <w:pPr>
      <w:ind w:left="720"/>
      <w:contextualSpacing/>
    </w:pPr>
  </w:style>
  <w:style w:type="table" w:styleId="TableGrid">
    <w:name w:val="Table Grid"/>
    <w:basedOn w:val="TableNormal"/>
    <w:uiPriority w:val="59"/>
    <w:rsid w:val="00C93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639"/>
    <w:pPr>
      <w:ind w:left="720"/>
      <w:contextualSpacing/>
    </w:pPr>
  </w:style>
  <w:style w:type="table" w:styleId="TableGrid">
    <w:name w:val="Table Grid"/>
    <w:basedOn w:val="TableNormal"/>
    <w:uiPriority w:val="59"/>
    <w:rsid w:val="00C93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WHITE, Alice(WHI)</cp:lastModifiedBy>
  <cp:revision>4</cp:revision>
  <cp:lastPrinted>2012-06-18T07:27:00Z</cp:lastPrinted>
  <dcterms:created xsi:type="dcterms:W3CDTF">2012-08-12T01:34:00Z</dcterms:created>
  <dcterms:modified xsi:type="dcterms:W3CDTF">2012-11-26T22:51:00Z</dcterms:modified>
</cp:coreProperties>
</file>